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39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  <w:r>
              <w:rPr>
                <w:rFonts w:hint="eastAsia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视频时长：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总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长度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为20至25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分钟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视频构成：视频由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实景拍摄4K、特效制作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配音构成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视频格式：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格式为可兼容的主流格式MP4、MOV、MPEG等，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高清（像素1920*1080）或4K（像素4096*2160），码流为25M以上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画质要求：声音和画面同步、画质清晰，对白、旁白和解说等需加配中文字幕。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编辑脚本：乙方根据甲方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提供的文稿和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编辑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制作视频拍摄脚本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制作周期：合同签订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之日起2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0日内完成视频拍摄和制作。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费用预算：不超过10万元。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报价金额（含税）：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vertAlign w:val="baseline"/>
          <w:lang w:val="en-US" w:eastAsia="zh-CN"/>
        </w:rPr>
        <w:t>报价单位（盖章）：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vertAlign w:val="baseli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vertAlign w:val="baseline"/>
          <w:lang w:val="en-US" w:eastAsia="zh-CN"/>
        </w:rPr>
        <w:t>时  间：    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720" w:footer="7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-409575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-3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CLNm&#10;WdjqneUROirm7eoYIGCnaxSlV2LQCtPWdWZ4GXGc/9x3UY9/g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xMOoNkAAAALAQAADwAAAAAAAAABACAAAAAiAAAAZHJzL2Rvd25yZXYueG1sUEsBAhQA&#10;FAAAAAgAh07iQIzXDnwqAgAAVQ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2MxZTNmNDY4MmEzYjgxODMzNGJmYTNjYzk5MWQifQ=="/>
    <w:docVar w:name="KSO_WPS_MARK_KEY" w:val="1c51c0c9-4b59-48ae-af4e-9a99ea234f98"/>
  </w:docVars>
  <w:rsids>
    <w:rsidRoot w:val="26527851"/>
    <w:rsid w:val="265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2024-10-17T07:20:00Z</dcterms:created>
  <dc:creator>WPS_1679567166</dc:creator>
  <cp:lastModifiedBy>WPS_1679567166</cp:lastModifiedBy>
  <dcterms:modified xsi:type="dcterms:W3CDTF">2024-10-17T07:21:23Z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B6249A746B844508B5B963CC2B27F2DF_11</vt:lpwstr>
  </property>
</Properties>
</file>